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1E1E" w:rsidRDefault="00180343" w:rsidP="00917719">
      <w:pPr>
        <w:ind w:left="-284"/>
        <w:jc w:val="center"/>
      </w:pPr>
      <w:r>
        <w:rPr>
          <w:noProof/>
          <w:sz w:val="56"/>
          <w:szCs w:val="56"/>
          <w:lang w:eastAsia="de-DE"/>
        </w:rPr>
        <w:drawing>
          <wp:inline distT="0" distB="0" distL="0" distR="0" wp14:anchorId="2749FCE9" wp14:editId="5C78494A">
            <wp:extent cx="4860000" cy="4860000"/>
            <wp:effectExtent l="0" t="0" r="0" b="0"/>
            <wp:docPr id="10" name="Grafik 10" descr="\\stadtschulamt.ffm\Daten\Hessen-SdN\SdN-T-Materialentwicklung_BausteinD\Biodiversitaetsmodule\Modul_Wasser\Illus_Wasser\Illus Modul Wasser - V2\Wassertierchen 01 Wasserskorpion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tadtschulamt.ffm\Daten\Hessen-SdN\SdN-T-Materialentwicklung_BausteinD\Biodiversitaetsmodule\Modul_Wasser\Illus_Wasser\Illus Modul Wasser - V2\Wassertierchen 01 Wasserskorpion - V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1F34FC">
      <w:pPr>
        <w:jc w:val="center"/>
        <w:rPr>
          <w:b/>
          <w:sz w:val="56"/>
        </w:rPr>
      </w:pPr>
    </w:p>
    <w:p w:rsidR="009E05C2" w:rsidRPr="00180343" w:rsidRDefault="009E05C2" w:rsidP="001F34FC">
      <w:pPr>
        <w:jc w:val="center"/>
        <w:rPr>
          <w:b/>
          <w:sz w:val="56"/>
        </w:rPr>
      </w:pPr>
      <w:r w:rsidRPr="00180343">
        <w:rPr>
          <w:b/>
          <w:sz w:val="56"/>
        </w:rPr>
        <w:t>Wasserskorpion</w:t>
      </w:r>
    </w:p>
    <w:p w:rsidR="00180343" w:rsidRPr="00180343" w:rsidRDefault="00180343" w:rsidP="009E05C2">
      <w:pPr>
        <w:jc w:val="center"/>
        <w:rPr>
          <w:b/>
          <w:sz w:val="144"/>
        </w:rPr>
      </w:pPr>
      <w:r w:rsidRPr="00180343">
        <w:rPr>
          <w:b/>
          <w:noProof/>
          <w:sz w:val="56"/>
          <w:szCs w:val="56"/>
          <w:lang w:eastAsia="de-DE"/>
        </w:rPr>
        <w:lastRenderedPageBreak/>
        <w:drawing>
          <wp:inline distT="0" distB="0" distL="0" distR="0" wp14:anchorId="603B0693" wp14:editId="537814A3">
            <wp:extent cx="4860000" cy="4860000"/>
            <wp:effectExtent l="0" t="0" r="0" b="0"/>
            <wp:docPr id="11" name="Grafik 11" descr="\\stadtschulamt.ffm\Daten\Hessen-SdN\SdN-T-Materialentwicklung_BausteinD\Biodiversitaetsmodule\Modul_Wasser\Illus_Wasser\Illus Modul Wasser - V2\Wassertierchen 02 Bachflohkrebs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tadtschulamt.ffm\Daten\Hessen-SdN\SdN-T-Materialentwicklung_BausteinD\Biodiversitaetsmodule\Modul_Wasser\Illus_Wasser\Illus Modul Wasser - V2\Wassertierchen 02 Bachflohkrebs - V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F34FC" w:rsidRPr="00180343" w:rsidRDefault="009E05C2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t>Bachflohkrebs</w:t>
      </w:r>
    </w:p>
    <w:p w:rsidR="009E05C2" w:rsidRDefault="001F34FC" w:rsidP="009E05C2">
      <w:pPr>
        <w:jc w:val="center"/>
        <w:rPr>
          <w:sz w:val="56"/>
          <w:szCs w:val="56"/>
        </w:rPr>
      </w:pPr>
      <w:r>
        <w:rPr>
          <w:sz w:val="56"/>
          <w:szCs w:val="56"/>
        </w:rPr>
        <w:br w:type="column"/>
      </w:r>
      <w:r w:rsidR="00180343">
        <w:rPr>
          <w:noProof/>
          <w:sz w:val="56"/>
          <w:szCs w:val="56"/>
          <w:lang w:eastAsia="de-DE"/>
        </w:rPr>
        <w:lastRenderedPageBreak/>
        <w:drawing>
          <wp:inline distT="0" distB="0" distL="0" distR="0" wp14:anchorId="101EB95B" wp14:editId="05B98C10">
            <wp:extent cx="4860000" cy="4860000"/>
            <wp:effectExtent l="0" t="0" r="0" b="0"/>
            <wp:docPr id="21" name="Grafik 21" descr="\\stadtschulamt.ffm\Daten\Hessen-SdN\SdN-T-Materialentwicklung_BausteinD\Biodiversitaetsmodule\Modul_Wasser\Illus_Wasser\Illus Modul Wasser - V2\Wassertierchen 12 Runde Eintagsfliegenlarve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tadtschulamt.ffm\Daten\Hessen-SdN\SdN-T-Materialentwicklung_BausteinD\Biodiversitaetsmodule\Modul_Wasser\Illus_Wasser\Illus Modul Wasser - V2\Wassertierchen 12 Runde Eintagsfliegenlarve - V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F34FC" w:rsidRPr="00180343" w:rsidRDefault="001F34FC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t xml:space="preserve">Runde </w:t>
      </w:r>
      <w:proofErr w:type="spellStart"/>
      <w:r w:rsidRPr="00180343">
        <w:rPr>
          <w:b/>
          <w:sz w:val="56"/>
          <w:szCs w:val="56"/>
        </w:rPr>
        <w:t>Eintagsfliegenlarve</w:t>
      </w:r>
      <w:proofErr w:type="spellEnd"/>
    </w:p>
    <w:p w:rsidR="001F34FC" w:rsidRPr="00180343" w:rsidRDefault="001F34FC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br w:type="column"/>
      </w:r>
      <w:r w:rsidR="00180343" w:rsidRPr="00180343">
        <w:rPr>
          <w:b/>
          <w:noProof/>
          <w:sz w:val="56"/>
          <w:szCs w:val="56"/>
          <w:lang w:eastAsia="de-DE"/>
        </w:rPr>
        <w:lastRenderedPageBreak/>
        <w:drawing>
          <wp:inline distT="0" distB="0" distL="0" distR="0" wp14:anchorId="477744E2" wp14:editId="459A6AAB">
            <wp:extent cx="4860000" cy="4860000"/>
            <wp:effectExtent l="0" t="0" r="0" b="0"/>
            <wp:docPr id="14" name="Grafik 14" descr="\\stadtschulamt.ffm\Daten\Hessen-SdN\SdN-T-Materialentwicklung_BausteinD\Biodiversitaetsmodule\Modul_Wasser\Illus_Wasser\Illus Modul Wasser - V2\Wassertierchen 05 Kriebelmückenlarve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tadtschulamt.ffm\Daten\Hessen-SdN\SdN-T-Materialentwicklung_BausteinD\Biodiversitaetsmodule\Modul_Wasser\Illus_Wasser\Illus Modul Wasser - V2\Wassertierchen 05 Kriebelmückenlarve - V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F34FC" w:rsidRPr="00180343" w:rsidRDefault="001F34FC" w:rsidP="009E05C2">
      <w:pPr>
        <w:jc w:val="center"/>
        <w:rPr>
          <w:b/>
          <w:sz w:val="56"/>
          <w:szCs w:val="56"/>
        </w:rPr>
      </w:pPr>
      <w:proofErr w:type="spellStart"/>
      <w:r w:rsidRPr="00180343">
        <w:rPr>
          <w:b/>
          <w:sz w:val="56"/>
          <w:szCs w:val="56"/>
        </w:rPr>
        <w:t>Kriebelmückenlarve</w:t>
      </w:r>
      <w:proofErr w:type="spellEnd"/>
    </w:p>
    <w:p w:rsidR="001F34FC" w:rsidRDefault="001F34FC" w:rsidP="00917719">
      <w:pPr>
        <w:ind w:left="-284"/>
        <w:jc w:val="center"/>
        <w:rPr>
          <w:sz w:val="56"/>
          <w:szCs w:val="56"/>
        </w:rPr>
      </w:pPr>
      <w:r>
        <w:rPr>
          <w:sz w:val="56"/>
          <w:szCs w:val="56"/>
        </w:rPr>
        <w:br w:type="column"/>
      </w:r>
      <w:r w:rsidR="00180343">
        <w:rPr>
          <w:noProof/>
          <w:sz w:val="56"/>
          <w:szCs w:val="56"/>
          <w:lang w:eastAsia="de-DE"/>
        </w:rPr>
        <w:lastRenderedPageBreak/>
        <w:drawing>
          <wp:inline distT="0" distB="0" distL="0" distR="0" wp14:anchorId="70C6151E" wp14:editId="7A251A07">
            <wp:extent cx="4860000" cy="4860000"/>
            <wp:effectExtent l="0" t="0" r="0" b="0"/>
            <wp:docPr id="16" name="Grafik 16" descr="\\stadtschulamt.ffm\Daten\Hessen-SdN\SdN-T-Materialentwicklung_BausteinD\Biodiversitaetsmodule\Modul_Wasser\Illus_Wasser\Illus Modul Wasser - V2\Wassertierchen 07 Köcherfliegen-Larve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tadtschulamt.ffm\Daten\Hessen-SdN\SdN-T-Materialentwicklung_BausteinD\Biodiversitaetsmodule\Modul_Wasser\Illus_Wasser\Illus Modul Wasser - V2\Wassertierchen 07 Köcherfliegen-Larve - V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F34FC" w:rsidRPr="00180343" w:rsidRDefault="001F34FC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t>Köcherfliegenlarve</w:t>
      </w:r>
    </w:p>
    <w:p w:rsidR="001F34FC" w:rsidRPr="00180343" w:rsidRDefault="001F34FC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br w:type="column"/>
      </w:r>
      <w:r w:rsidR="00180343" w:rsidRPr="00180343">
        <w:rPr>
          <w:b/>
          <w:noProof/>
          <w:sz w:val="56"/>
          <w:szCs w:val="56"/>
          <w:lang w:eastAsia="de-DE"/>
        </w:rPr>
        <w:lastRenderedPageBreak/>
        <w:drawing>
          <wp:inline distT="0" distB="0" distL="0" distR="0" wp14:anchorId="749A6DB5" wp14:editId="636FA027">
            <wp:extent cx="4860000" cy="4860000"/>
            <wp:effectExtent l="0" t="0" r="0" b="0"/>
            <wp:docPr id="12" name="Grafik 12" descr="\\stadtschulamt.ffm\Daten\Hessen-SdN\SdN-T-Materialentwicklung_BausteinD\Biodiversitaetsmodule\Modul_Wasser\Illus_Wasser\Illus Modul Wasser - V2\Wassertierchen 03 Flache Eintagsfliegenlarve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tadtschulamt.ffm\Daten\Hessen-SdN\SdN-T-Materialentwicklung_BausteinD\Biodiversitaetsmodule\Modul_Wasser\Illus_Wasser\Illus Modul Wasser - V2\Wassertierchen 03 Flache Eintagsfliegenlarve - V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F34FC" w:rsidRPr="00180343" w:rsidRDefault="001F34FC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t xml:space="preserve">Flache </w:t>
      </w:r>
      <w:proofErr w:type="spellStart"/>
      <w:r w:rsidRPr="00180343">
        <w:rPr>
          <w:b/>
          <w:sz w:val="56"/>
          <w:szCs w:val="56"/>
        </w:rPr>
        <w:t>Eintagsfliegenlarve</w:t>
      </w:r>
      <w:proofErr w:type="spellEnd"/>
    </w:p>
    <w:p w:rsidR="001F34FC" w:rsidRDefault="001F34FC" w:rsidP="00917719">
      <w:pPr>
        <w:ind w:left="-284"/>
        <w:jc w:val="center"/>
        <w:rPr>
          <w:sz w:val="56"/>
          <w:szCs w:val="56"/>
        </w:rPr>
      </w:pPr>
      <w:r w:rsidRPr="00180343">
        <w:rPr>
          <w:b/>
          <w:sz w:val="56"/>
          <w:szCs w:val="56"/>
        </w:rPr>
        <w:br w:type="column"/>
      </w:r>
      <w:r w:rsidR="00180343">
        <w:rPr>
          <w:noProof/>
          <w:sz w:val="56"/>
          <w:szCs w:val="56"/>
          <w:lang w:eastAsia="de-DE"/>
        </w:rPr>
        <w:lastRenderedPageBreak/>
        <w:drawing>
          <wp:inline distT="0" distB="0" distL="0" distR="0" wp14:anchorId="38D37F69" wp14:editId="24CBBF34">
            <wp:extent cx="4860000" cy="4860000"/>
            <wp:effectExtent l="0" t="0" r="0" b="0"/>
            <wp:docPr id="18" name="Grafik 18" descr="\\stadtschulamt.ffm\Daten\Hessen-SdN\SdN-T-Materialentwicklung_BausteinD\Biodiversitaetsmodule\Modul_Wasser\Illus_Wasser\Illus Modul Wasser - V2\Wassertierchen 09 Wasserläufer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tadtschulamt.ffm\Daten\Hessen-SdN\SdN-T-Materialentwicklung_BausteinD\Biodiversitaetsmodule\Modul_Wasser\Illus_Wasser\Illus Modul Wasser - V2\Wassertierchen 09 Wasserläufer - V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72F72" w:rsidRPr="00180343" w:rsidRDefault="00172F72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t>Wasserläufer</w:t>
      </w:r>
    </w:p>
    <w:p w:rsidR="00172F72" w:rsidRPr="00180343" w:rsidRDefault="00172F72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br w:type="column"/>
      </w:r>
      <w:r w:rsidR="004670A2">
        <w:rPr>
          <w:b/>
          <w:noProof/>
          <w:sz w:val="56"/>
          <w:szCs w:val="56"/>
          <w:lang w:eastAsia="de-DE"/>
        </w:rPr>
        <w:lastRenderedPageBreak/>
        <w:drawing>
          <wp:inline distT="0" distB="0" distL="0" distR="0">
            <wp:extent cx="4860000" cy="48600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ertierchen 08 Kleinlibellen-Larve - V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48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72F72" w:rsidRPr="00180343" w:rsidRDefault="00172F72" w:rsidP="009E05C2">
      <w:pPr>
        <w:jc w:val="center"/>
        <w:rPr>
          <w:b/>
          <w:sz w:val="56"/>
          <w:szCs w:val="56"/>
        </w:rPr>
      </w:pPr>
      <w:r w:rsidRPr="00180343">
        <w:rPr>
          <w:b/>
          <w:sz w:val="56"/>
          <w:szCs w:val="56"/>
        </w:rPr>
        <w:t>Kleinlibellenlarve</w:t>
      </w:r>
    </w:p>
    <w:p w:rsidR="005A0E33" w:rsidRDefault="00172F72" w:rsidP="00917719">
      <w:pPr>
        <w:ind w:left="-284"/>
        <w:jc w:val="center"/>
        <w:rPr>
          <w:sz w:val="56"/>
          <w:szCs w:val="56"/>
        </w:rPr>
      </w:pPr>
      <w:r>
        <w:rPr>
          <w:sz w:val="56"/>
          <w:szCs w:val="56"/>
        </w:rPr>
        <w:br w:type="column"/>
      </w:r>
      <w:r w:rsidR="00180343">
        <w:rPr>
          <w:noProof/>
          <w:sz w:val="56"/>
          <w:szCs w:val="56"/>
          <w:lang w:eastAsia="de-DE"/>
        </w:rPr>
        <w:lastRenderedPageBreak/>
        <w:drawing>
          <wp:inline distT="0" distB="0" distL="0" distR="0" wp14:anchorId="7F979707" wp14:editId="7589EC17">
            <wp:extent cx="4860000" cy="4860000"/>
            <wp:effectExtent l="0" t="0" r="0" b="0"/>
            <wp:docPr id="15" name="Grafik 15" descr="\\stadtschulamt.ffm\Daten\Hessen-SdN\SdN-T-Materialentwicklung_BausteinD\Biodiversitaetsmodule\Modul_Wasser\Illus_Wasser\Illus Modul Wasser - V2\Wassertierchen 06 Roll-Egel - 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tadtschulamt.ffm\Daten\Hessen-SdN\SdN-T-Materialentwicklung_BausteinD\Biodiversitaetsmodule\Modul_Wasser\Illus_Wasser\Illus Modul Wasser - V2\Wassertierchen 06 Roll-Egel - V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8CA" w:rsidRDefault="005D68CA" w:rsidP="009E05C2">
      <w:pPr>
        <w:jc w:val="center"/>
        <w:rPr>
          <w:b/>
          <w:sz w:val="56"/>
          <w:szCs w:val="56"/>
        </w:rPr>
      </w:pPr>
    </w:p>
    <w:p w:rsidR="00172F72" w:rsidRPr="00180343" w:rsidRDefault="00172F72" w:rsidP="009E05C2">
      <w:pPr>
        <w:jc w:val="center"/>
        <w:rPr>
          <w:b/>
          <w:sz w:val="56"/>
          <w:szCs w:val="56"/>
        </w:rPr>
      </w:pPr>
      <w:bookmarkStart w:id="0" w:name="_GoBack"/>
      <w:bookmarkEnd w:id="0"/>
      <w:r w:rsidRPr="00180343">
        <w:rPr>
          <w:b/>
          <w:sz w:val="56"/>
          <w:szCs w:val="56"/>
        </w:rPr>
        <w:t>Rollegel</w:t>
      </w:r>
    </w:p>
    <w:p w:rsidR="005A0E33" w:rsidRDefault="005A0E33" w:rsidP="009E05C2">
      <w:pPr>
        <w:jc w:val="center"/>
        <w:rPr>
          <w:sz w:val="56"/>
          <w:szCs w:val="56"/>
        </w:rPr>
      </w:pPr>
    </w:p>
    <w:p w:rsidR="005A0E33" w:rsidRPr="009E05C2" w:rsidRDefault="005A0E33" w:rsidP="009E05C2">
      <w:pPr>
        <w:jc w:val="center"/>
        <w:rPr>
          <w:sz w:val="56"/>
          <w:szCs w:val="56"/>
        </w:rPr>
      </w:pPr>
    </w:p>
    <w:sectPr w:rsidR="005A0E33" w:rsidRPr="009E05C2" w:rsidSect="0069481D">
      <w:pgSz w:w="16840" w:h="11900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F332F2"/>
    <w:multiLevelType w:val="multilevel"/>
    <w:tmpl w:val="1930C72C"/>
    <w:styleLink w:val="berschriften"/>
    <w:lvl w:ilvl="0">
      <w:start w:val="1"/>
      <w:numFmt w:val="decimal"/>
      <w:lvlText w:val="%1"/>
      <w:lvlJc w:val="left"/>
      <w:pPr>
        <w:ind w:left="567" w:hanging="567"/>
      </w:pPr>
      <w:rPr>
        <w:rFonts w:ascii="Calibri" w:hAnsi="Calibri" w:hint="default"/>
        <w:b/>
        <w:i w:val="0"/>
        <w:color w:val="92D050"/>
        <w:sz w:val="48"/>
        <w:u w:val="none" w:color="92D050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Calibri" w:hAnsi="Calibri" w:hint="default"/>
        <w:color w:val="92D050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ascii="Calibri" w:hAnsi="Calibri" w:hint="default"/>
        <w:color w:val="92D05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color w:val="92D050"/>
        <w:sz w:val="28"/>
      </w:rPr>
    </w:lvl>
    <w:lvl w:ilvl="4">
      <w:start w:val="1"/>
      <w:numFmt w:val="decimal"/>
      <w:lvlText w:val="%1.%2.%3.%4.%5."/>
      <w:lvlJc w:val="left"/>
      <w:pPr>
        <w:ind w:left="567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7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7" w:hanging="56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6D8A"/>
    <w:rsid w:val="00172F72"/>
    <w:rsid w:val="00180343"/>
    <w:rsid w:val="001F34FC"/>
    <w:rsid w:val="002829F1"/>
    <w:rsid w:val="00360B8E"/>
    <w:rsid w:val="00416941"/>
    <w:rsid w:val="004670A2"/>
    <w:rsid w:val="004879D1"/>
    <w:rsid w:val="00551EFE"/>
    <w:rsid w:val="005A0E33"/>
    <w:rsid w:val="005D68CA"/>
    <w:rsid w:val="0069481D"/>
    <w:rsid w:val="007F5FE6"/>
    <w:rsid w:val="00917719"/>
    <w:rsid w:val="009E05C2"/>
    <w:rsid w:val="00CA36D5"/>
    <w:rsid w:val="00CD5E6F"/>
    <w:rsid w:val="00D97DAD"/>
    <w:rsid w:val="00E36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mitEinzuglinks">
    <w:name w:val="Standard mit Einzug links"/>
    <w:basedOn w:val="Standard"/>
    <w:rsid w:val="00D97DAD"/>
    <w:pPr>
      <w:spacing w:after="60" w:line="264" w:lineRule="auto"/>
      <w:ind w:left="709" w:hanging="709"/>
      <w:jc w:val="both"/>
    </w:pPr>
    <w:rPr>
      <w:rFonts w:ascii="Calibri" w:eastAsia="Times New Roman" w:hAnsi="Calibri" w:cs="Times New Roman"/>
    </w:rPr>
  </w:style>
  <w:style w:type="paragraph" w:customStyle="1" w:styleId="Anmerkung-Entwickler">
    <w:name w:val="Anmerkung - Entwickler"/>
    <w:basedOn w:val="Standard"/>
    <w:rsid w:val="00CD5E6F"/>
    <w:pPr>
      <w:keepLines/>
      <w:pBdr>
        <w:top w:val="single" w:sz="12" w:space="1" w:color="9CC2E5" w:themeColor="accent5" w:themeTint="99"/>
        <w:left w:val="single" w:sz="12" w:space="4" w:color="9CC2E5" w:themeColor="accent5" w:themeTint="99"/>
        <w:bottom w:val="single" w:sz="12" w:space="1" w:color="9CC2E5" w:themeColor="accent5" w:themeTint="99"/>
        <w:right w:val="single" w:sz="12" w:space="4" w:color="9CC2E5" w:themeColor="accent5" w:themeTint="99"/>
      </w:pBdr>
      <w:shd w:val="clear" w:color="auto" w:fill="DEEAF6" w:themeFill="accent5" w:themeFillTint="33"/>
      <w:spacing w:before="40" w:after="40" w:line="264" w:lineRule="auto"/>
      <w:ind w:left="113" w:right="113"/>
      <w:jc w:val="both"/>
    </w:pPr>
    <w:rPr>
      <w:rFonts w:ascii="Calibri" w:eastAsia="Times New Roman" w:hAnsi="Calibri" w:cs="Times New Roman"/>
      <w:sz w:val="20"/>
    </w:rPr>
  </w:style>
  <w:style w:type="numbering" w:customStyle="1" w:styleId="berschriften">
    <w:name w:val="Überschriften"/>
    <w:uiPriority w:val="99"/>
    <w:rsid w:val="00416941"/>
    <w:pPr>
      <w:numPr>
        <w:numId w:val="1"/>
      </w:numPr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A0E3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A0E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mitEinzuglinks">
    <w:name w:val="Standard mit Einzug links"/>
    <w:basedOn w:val="Standard"/>
    <w:rsid w:val="00D97DAD"/>
    <w:pPr>
      <w:spacing w:after="60" w:line="264" w:lineRule="auto"/>
      <w:ind w:left="709" w:hanging="709"/>
      <w:jc w:val="both"/>
    </w:pPr>
    <w:rPr>
      <w:rFonts w:ascii="Calibri" w:eastAsia="Times New Roman" w:hAnsi="Calibri" w:cs="Times New Roman"/>
    </w:rPr>
  </w:style>
  <w:style w:type="paragraph" w:customStyle="1" w:styleId="Anmerkung-Entwickler">
    <w:name w:val="Anmerkung - Entwickler"/>
    <w:basedOn w:val="Standard"/>
    <w:rsid w:val="00CD5E6F"/>
    <w:pPr>
      <w:keepLines/>
      <w:pBdr>
        <w:top w:val="single" w:sz="12" w:space="1" w:color="9CC2E5" w:themeColor="accent5" w:themeTint="99"/>
        <w:left w:val="single" w:sz="12" w:space="4" w:color="9CC2E5" w:themeColor="accent5" w:themeTint="99"/>
        <w:bottom w:val="single" w:sz="12" w:space="1" w:color="9CC2E5" w:themeColor="accent5" w:themeTint="99"/>
        <w:right w:val="single" w:sz="12" w:space="4" w:color="9CC2E5" w:themeColor="accent5" w:themeTint="99"/>
      </w:pBdr>
      <w:shd w:val="clear" w:color="auto" w:fill="DEEAF6" w:themeFill="accent5" w:themeFillTint="33"/>
      <w:spacing w:before="40" w:after="40" w:line="264" w:lineRule="auto"/>
      <w:ind w:left="113" w:right="113"/>
      <w:jc w:val="both"/>
    </w:pPr>
    <w:rPr>
      <w:rFonts w:ascii="Calibri" w:eastAsia="Times New Roman" w:hAnsi="Calibri" w:cs="Times New Roman"/>
      <w:sz w:val="20"/>
    </w:rPr>
  </w:style>
  <w:style w:type="numbering" w:customStyle="1" w:styleId="berschriften">
    <w:name w:val="Überschriften"/>
    <w:uiPriority w:val="99"/>
    <w:rsid w:val="00416941"/>
    <w:pPr>
      <w:numPr>
        <w:numId w:val="1"/>
      </w:numPr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A0E3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A0E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26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siehe Impressum im Ablaufplan</dc:creator>
  <cp:lastModifiedBy>Gatzke, Jenny</cp:lastModifiedBy>
  <cp:revision>7</cp:revision>
  <cp:lastPrinted>2018-05-09T09:51:00Z</cp:lastPrinted>
  <dcterms:created xsi:type="dcterms:W3CDTF">2018-05-09T09:44:00Z</dcterms:created>
  <dcterms:modified xsi:type="dcterms:W3CDTF">2018-05-17T09:43:00Z</dcterms:modified>
</cp:coreProperties>
</file>